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4.6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28.0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29.4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31.3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31.8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42.3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44.9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47.9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64.6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69.2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69.7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79.5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85.8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86.6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97.8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100.1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103.3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104.8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106.2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107.5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108.2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108.5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109.5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110.9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112.0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118.0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118.7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120.7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121.2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122.0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122.8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133.6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135.7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144.9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150.2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182.5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183.0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187.3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188.9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189.8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190.5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198.3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199.4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205.6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207.2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216.5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218.6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219.4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221.3</w:t>
            </w:r>
          </w:p>
        </w:tc>
        <w:tc>
          <w:tcPr>
            <w:tcW w:type="dxa" w:w="2160"/>
          </w:tcPr>
          <w:p>
            <w:r>
              <w:t>Bm7b5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222.1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231.6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237.9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238.7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249.9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252.2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255.4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256.8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258.2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259.6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261.6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262.9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273.4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274.6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285.1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287.5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296.6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301.9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312.7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314.5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315.8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318.5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321.3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322.5</w:t>
            </w:r>
          </w:p>
        </w:tc>
        <w:tc>
          <w:tcPr>
            <w:tcW w:type="dxa" w:w="2160"/>
          </w:tcPr>
          <w:p>
            <w:r>
              <w:t>C#m7b5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323.5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328.1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329.2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330.5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331.9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334.8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335.6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341.8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343.1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346.8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348.3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358.0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363.2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380.3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385.5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411.0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414.3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416.5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419.0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421.2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