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19.5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21.1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22.7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25.6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32.3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33.8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37.0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43.8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48.8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51.6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63.0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64.7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66.9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69.6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83.8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86.4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87.0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93.5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96.6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107.7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109.4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123.9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133.5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136.7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141.8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143.4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144.7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146.2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149.3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150.5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152.8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156.4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158.0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159.6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162.4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163.2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165.5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167.3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173.4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176.7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181.5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183.1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185.8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186.6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191.0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192.5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200.5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202.1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204.7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205.6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211.7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218.2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220.5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224.8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235.5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238.7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248.2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248.9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251.3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256.4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257.7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259.2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261.3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263.1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267.4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268.8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271.1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272.0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273.6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275.2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276.5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277.4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286.3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288.1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290.1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294.2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297.3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306.7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309.8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312.9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313.8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314.5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319.5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323.0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328.5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329.4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330.4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331.4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331.9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333.6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334.7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338.2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339.0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341.3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352.4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355.7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365.1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368.3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373.3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374.6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376.0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378.1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379.9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383.9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385.5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391.8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393.3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394.2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403.0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404.7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406.7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407.7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409.3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410.7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412.3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413.1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435.1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436.0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444.1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448.4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