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2.5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3.8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6.2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8.8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11.0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12.4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12.8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13.2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13.8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16.7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18.2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20.7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21.8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22.7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24.0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24.7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26.5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29.2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29.8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31.9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34.8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36.0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39.8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40.8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43.4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46.6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50.4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53.3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54.5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58.7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60.9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61.3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61.7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64.3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69.8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70.3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71.2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75.4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76.0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77.6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102.5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105.6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106.6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110.9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113.0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113.5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113.8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118.7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119.9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122.4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123.3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125.5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127.7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130.4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132.3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133.7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134.6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138.5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141.7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148.8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152.1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154.7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165.9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168.4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174.0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176.9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182.7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183.3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187.9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211.6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212.4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217.5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220.2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225.6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227.7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228.2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228.5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233.5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235.2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237.7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238.2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239.7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242.5</w:t>
            </w:r>
          </w:p>
        </w:tc>
        <w:tc>
          <w:tcPr>
            <w:tcW w:type="dxa" w:w="2160"/>
          </w:tcPr>
          <w:p>
            <w:r>
              <w:t>C#dim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244.3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246.8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247.2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248.8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254.2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